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0172081" w:rsidR="0078678A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F4DD8">
        <w:rPr>
          <w:rFonts w:ascii="Arial" w:hAnsi="Arial" w:cs="Arial"/>
          <w:i/>
          <w:sz w:val="20"/>
          <w:szCs w:val="20"/>
        </w:rPr>
        <w:t>Ortopedska bolnišnica Valdoltra, Jadranska c. 31, 6280 Ankaran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6246A471" w14:textId="77777777" w:rsidR="00BF4DD8" w:rsidRPr="00CB7EE2" w:rsidRDefault="00BF4DD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4F72FF89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F4DD8">
        <w:rPr>
          <w:rFonts w:ascii="Arial" w:hAnsi="Arial" w:cs="Arial"/>
          <w:i/>
          <w:sz w:val="20"/>
          <w:szCs w:val="20"/>
        </w:rPr>
        <w:t>Ortopedska bolnišnica Valdoltra, Jadranska c. 31, 6280 Ankaran</w:t>
      </w:r>
      <w:r w:rsidR="00BF4DD8" w:rsidRPr="00CB7EE2">
        <w:rPr>
          <w:rFonts w:ascii="Arial" w:hAnsi="Arial" w:cs="Arial"/>
          <w:i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6BA2D759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</w:t>
      </w:r>
      <w:r w:rsidR="00BF4DD8">
        <w:rPr>
          <w:rFonts w:ascii="Arial" w:hAnsi="Arial" w:cs="Arial"/>
          <w:sz w:val="20"/>
          <w:szCs w:val="20"/>
        </w:rPr>
        <w:t>Kopru</w:t>
      </w:r>
      <w:bookmarkStart w:id="0" w:name="_GoBack"/>
      <w:bookmarkEnd w:id="0"/>
      <w:r w:rsidRPr="00CB7EE2">
        <w:rPr>
          <w:rFonts w:ascii="Arial" w:hAnsi="Arial" w:cs="Arial"/>
          <w:sz w:val="20"/>
          <w:szCs w:val="20"/>
        </w:rPr>
        <w:t xml:space="preserve">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4DD8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A374-DD59-4915-B35F-8BFB73BD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418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Vodopivec</cp:lastModifiedBy>
  <cp:revision>5</cp:revision>
  <cp:lastPrinted>2013-01-10T11:20:00Z</cp:lastPrinted>
  <dcterms:created xsi:type="dcterms:W3CDTF">2022-02-11T11:28:00Z</dcterms:created>
  <dcterms:modified xsi:type="dcterms:W3CDTF">2024-02-19T09:10:00Z</dcterms:modified>
</cp:coreProperties>
</file>